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199889" w14:textId="2283EF2C" w:rsidR="007D475E" w:rsidRPr="00C4086D" w:rsidRDefault="007D475E" w:rsidP="00C4086D">
      <w:pPr>
        <w:spacing w:after="120" w:line="360" w:lineRule="auto"/>
        <w:ind w:left="426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PAUTA DA SESSÃO ORDINÁRIA DO DIA 22 DE NOVEMBRO DE 2021</w:t>
      </w:r>
    </w:p>
    <w:p w14:paraId="18FD914B" w14:textId="77777777" w:rsidR="007D475E" w:rsidRDefault="007D475E" w:rsidP="007D475E">
      <w:pPr>
        <w:pStyle w:val="PargrafodaLista"/>
        <w:spacing w:after="240" w:line="360" w:lineRule="auto"/>
        <w:ind w:left="420"/>
        <w:jc w:val="both"/>
        <w:rPr>
          <w:rFonts w:ascii="Arial" w:hAnsi="Arial" w:cs="Arial"/>
        </w:rPr>
      </w:pPr>
    </w:p>
    <w:p w14:paraId="06366A80" w14:textId="77777777" w:rsidR="007D475E" w:rsidRDefault="007D475E" w:rsidP="007D475E">
      <w:pPr>
        <w:pStyle w:val="PargrafodaLista"/>
        <w:spacing w:after="240" w:line="360" w:lineRule="auto"/>
        <w:ind w:left="420"/>
        <w:jc w:val="both"/>
        <w:rPr>
          <w:rFonts w:ascii="Arial" w:hAnsi="Arial" w:cs="Arial"/>
        </w:rPr>
      </w:pPr>
    </w:p>
    <w:p w14:paraId="70A05523" w14:textId="4367C861" w:rsidR="007D475E" w:rsidRDefault="007D475E" w:rsidP="007D475E">
      <w:pPr>
        <w:pStyle w:val="PargrafodaLista"/>
        <w:numPr>
          <w:ilvl w:val="0"/>
          <w:numId w:val="1"/>
        </w:numPr>
        <w:spacing w:after="240" w:line="360" w:lineRule="auto"/>
        <w:ind w:left="420"/>
        <w:jc w:val="both"/>
        <w:rPr>
          <w:rFonts w:ascii="Arial" w:hAnsi="Arial" w:cs="Arial"/>
        </w:rPr>
      </w:pPr>
      <w:r>
        <w:rPr>
          <w:rFonts w:ascii="Arial" w:hAnsi="Arial" w:cs="Arial"/>
        </w:rPr>
        <w:t>Em Primeira Discussão o Projeto de Lei nº 062/2021 que “Estima a receita e fixa as despesas do Município de Camargo para o exercício financeiro de 2022, e da outras providências”.</w:t>
      </w:r>
    </w:p>
    <w:p w14:paraId="7F7F1809" w14:textId="77777777" w:rsidR="00CF23CA" w:rsidRDefault="00CF23CA" w:rsidP="00CF23CA">
      <w:pPr>
        <w:pStyle w:val="PargrafodaLista"/>
        <w:spacing w:after="240" w:line="360" w:lineRule="auto"/>
        <w:ind w:left="420"/>
        <w:jc w:val="both"/>
        <w:rPr>
          <w:rFonts w:ascii="Arial" w:hAnsi="Arial" w:cs="Arial"/>
        </w:rPr>
      </w:pPr>
    </w:p>
    <w:p w14:paraId="24C2CC7B" w14:textId="08D73507" w:rsidR="00CF23CA" w:rsidRDefault="00CF23CA" w:rsidP="007D475E">
      <w:pPr>
        <w:pStyle w:val="PargrafodaLista"/>
        <w:numPr>
          <w:ilvl w:val="0"/>
          <w:numId w:val="1"/>
        </w:numPr>
        <w:spacing w:after="240" w:line="360" w:lineRule="auto"/>
        <w:ind w:left="42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Entrada do Projeto de Lei nº 065/2021 que “Institui o programa de incentivo para realização de serviços para construções relacionadas à cadeia produtiva de aves, suínos e produção de leite, autoriza o </w:t>
      </w:r>
      <w:r w:rsidR="00C4086D">
        <w:rPr>
          <w:rFonts w:ascii="Arial" w:hAnsi="Arial" w:cs="Arial"/>
        </w:rPr>
        <w:t>P</w:t>
      </w:r>
      <w:r>
        <w:rPr>
          <w:rFonts w:ascii="Arial" w:hAnsi="Arial" w:cs="Arial"/>
        </w:rPr>
        <w:t xml:space="preserve">oder </w:t>
      </w:r>
      <w:r w:rsidR="00C4086D">
        <w:rPr>
          <w:rFonts w:ascii="Arial" w:hAnsi="Arial" w:cs="Arial"/>
        </w:rPr>
        <w:t>E</w:t>
      </w:r>
      <w:r>
        <w:rPr>
          <w:rFonts w:ascii="Arial" w:hAnsi="Arial" w:cs="Arial"/>
        </w:rPr>
        <w:t xml:space="preserve">xecutivo a conceder incentivo aos produtores rurais/empresários do município, abre crédito especial e da outras providências”. </w:t>
      </w:r>
    </w:p>
    <w:p w14:paraId="5ACACA47" w14:textId="77777777" w:rsidR="00C4086D" w:rsidRPr="00C4086D" w:rsidRDefault="00C4086D" w:rsidP="00C4086D">
      <w:pPr>
        <w:pStyle w:val="PargrafodaLista"/>
        <w:rPr>
          <w:rFonts w:ascii="Arial" w:hAnsi="Arial" w:cs="Arial"/>
        </w:rPr>
      </w:pPr>
    </w:p>
    <w:p w14:paraId="431A1600" w14:textId="77777777" w:rsidR="00C4086D" w:rsidRDefault="00C4086D" w:rsidP="00C4086D">
      <w:pPr>
        <w:pStyle w:val="PargrafodaLista"/>
        <w:spacing w:after="240" w:line="360" w:lineRule="auto"/>
        <w:ind w:left="420"/>
        <w:jc w:val="both"/>
        <w:rPr>
          <w:rFonts w:ascii="Arial" w:hAnsi="Arial" w:cs="Arial"/>
        </w:rPr>
      </w:pPr>
    </w:p>
    <w:p w14:paraId="43C560A6" w14:textId="77777777" w:rsidR="00CF23CA" w:rsidRPr="00CF23CA" w:rsidRDefault="00CF23CA" w:rsidP="00CF23CA">
      <w:pPr>
        <w:pStyle w:val="PargrafodaLista"/>
        <w:rPr>
          <w:rFonts w:ascii="Arial" w:hAnsi="Arial" w:cs="Arial"/>
        </w:rPr>
      </w:pPr>
    </w:p>
    <w:p w14:paraId="3D460F4A" w14:textId="3996396B" w:rsidR="00CF23CA" w:rsidRDefault="00CF23CA" w:rsidP="007D475E">
      <w:pPr>
        <w:pStyle w:val="PargrafodaLista"/>
        <w:numPr>
          <w:ilvl w:val="0"/>
          <w:numId w:val="1"/>
        </w:numPr>
        <w:spacing w:after="240" w:line="360" w:lineRule="auto"/>
        <w:ind w:left="42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Entrada do Projeto de Lei nº 066/2021 que </w:t>
      </w:r>
      <w:r w:rsidR="00C4086D">
        <w:rPr>
          <w:rFonts w:ascii="Arial" w:hAnsi="Arial" w:cs="Arial"/>
        </w:rPr>
        <w:t>“Autoriza</w:t>
      </w:r>
      <w:r>
        <w:rPr>
          <w:rFonts w:ascii="Arial" w:hAnsi="Arial" w:cs="Arial"/>
        </w:rPr>
        <w:t xml:space="preserve"> o Poder Executivo municipal a conced</w:t>
      </w:r>
      <w:r w:rsidR="00C4086D">
        <w:rPr>
          <w:rFonts w:ascii="Arial" w:hAnsi="Arial" w:cs="Arial"/>
        </w:rPr>
        <w:t>e</w:t>
      </w:r>
      <w:r>
        <w:rPr>
          <w:rFonts w:ascii="Arial" w:hAnsi="Arial" w:cs="Arial"/>
        </w:rPr>
        <w:t xml:space="preserve">r incentivo a Vagner André </w:t>
      </w:r>
      <w:proofErr w:type="spellStart"/>
      <w:r>
        <w:rPr>
          <w:rFonts w:ascii="Arial" w:hAnsi="Arial" w:cs="Arial"/>
        </w:rPr>
        <w:t>Pecin</w:t>
      </w:r>
      <w:proofErr w:type="spellEnd"/>
      <w:r>
        <w:rPr>
          <w:rFonts w:ascii="Arial" w:hAnsi="Arial" w:cs="Arial"/>
        </w:rPr>
        <w:t>, em conformidade com a Lei</w:t>
      </w:r>
      <w:r w:rsidR="00C4086D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Municipal nº 1.862/2018, e da outras providências”. </w:t>
      </w:r>
    </w:p>
    <w:p w14:paraId="64007560" w14:textId="77777777" w:rsidR="00C4086D" w:rsidRPr="00C4086D" w:rsidRDefault="00C4086D" w:rsidP="00C4086D">
      <w:pPr>
        <w:pStyle w:val="PargrafodaLista"/>
        <w:rPr>
          <w:rFonts w:ascii="Arial" w:hAnsi="Arial" w:cs="Arial"/>
        </w:rPr>
      </w:pPr>
    </w:p>
    <w:p w14:paraId="53259636" w14:textId="77777777" w:rsidR="00C4086D" w:rsidRDefault="00C4086D" w:rsidP="00C4086D">
      <w:pPr>
        <w:pStyle w:val="PargrafodaLista"/>
        <w:spacing w:after="240" w:line="360" w:lineRule="auto"/>
        <w:ind w:left="420"/>
        <w:jc w:val="both"/>
        <w:rPr>
          <w:rFonts w:ascii="Arial" w:hAnsi="Arial" w:cs="Arial"/>
        </w:rPr>
      </w:pPr>
    </w:p>
    <w:p w14:paraId="53784F76" w14:textId="77777777" w:rsidR="00AC4AB6" w:rsidRPr="00AC4AB6" w:rsidRDefault="00AC4AB6" w:rsidP="00AC4AB6">
      <w:pPr>
        <w:pStyle w:val="PargrafodaLista"/>
        <w:rPr>
          <w:rFonts w:ascii="Arial" w:hAnsi="Arial" w:cs="Arial"/>
        </w:rPr>
      </w:pPr>
    </w:p>
    <w:p w14:paraId="5A185BF9" w14:textId="1429CC01" w:rsidR="007D475E" w:rsidRPr="00C4086D" w:rsidRDefault="00AC4AB6" w:rsidP="007D475E">
      <w:pPr>
        <w:pStyle w:val="PargrafodaLista"/>
        <w:numPr>
          <w:ilvl w:val="0"/>
          <w:numId w:val="1"/>
        </w:numPr>
        <w:spacing w:after="240" w:line="360" w:lineRule="auto"/>
        <w:ind w:left="42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039/2021 do Vereador </w:t>
      </w:r>
      <w:proofErr w:type="spellStart"/>
      <w:r>
        <w:rPr>
          <w:rFonts w:ascii="Arial" w:hAnsi="Arial" w:cs="Arial"/>
        </w:rPr>
        <w:t>Volmir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Dallacort</w:t>
      </w:r>
      <w:proofErr w:type="spellEnd"/>
      <w:r>
        <w:rPr>
          <w:rFonts w:ascii="Arial" w:hAnsi="Arial" w:cs="Arial"/>
        </w:rPr>
        <w:t>.</w:t>
      </w:r>
    </w:p>
    <w:p w14:paraId="738D4D13" w14:textId="77777777" w:rsidR="007D475E" w:rsidRDefault="007D475E" w:rsidP="007D475E">
      <w:pPr>
        <w:pStyle w:val="PargrafodaLista"/>
        <w:spacing w:after="240" w:line="360" w:lineRule="auto"/>
        <w:ind w:left="420"/>
        <w:jc w:val="both"/>
        <w:rPr>
          <w:rFonts w:ascii="Arial" w:hAnsi="Arial" w:cs="Arial"/>
        </w:rPr>
      </w:pPr>
    </w:p>
    <w:p w14:paraId="0ED2C824" w14:textId="77777777" w:rsidR="007D475E" w:rsidRDefault="007D475E" w:rsidP="007D475E">
      <w:pPr>
        <w:pStyle w:val="PargrafodaLista"/>
        <w:rPr>
          <w:rFonts w:ascii="Arial" w:hAnsi="Arial" w:cs="Arial"/>
        </w:rPr>
      </w:pPr>
    </w:p>
    <w:p w14:paraId="4754D8D5" w14:textId="77777777" w:rsidR="007D475E" w:rsidRDefault="007D475E" w:rsidP="007D475E">
      <w:pPr>
        <w:rPr>
          <w:rFonts w:ascii="Arial" w:hAnsi="Arial" w:cs="Arial"/>
        </w:rPr>
      </w:pPr>
    </w:p>
    <w:p w14:paraId="1D0F2F5C" w14:textId="77777777" w:rsidR="007D475E" w:rsidRDefault="007D475E" w:rsidP="007D475E">
      <w:pPr>
        <w:rPr>
          <w:rFonts w:ascii="Arial" w:hAnsi="Arial" w:cs="Arial"/>
        </w:rPr>
      </w:pPr>
    </w:p>
    <w:p w14:paraId="23DE7D6A" w14:textId="77777777" w:rsidR="00C4086D" w:rsidRDefault="00C4086D" w:rsidP="00C4086D">
      <w:pPr>
        <w:spacing w:line="360" w:lineRule="auto"/>
        <w:jc w:val="center"/>
        <w:rPr>
          <w:rFonts w:ascii="Arial" w:hAnsi="Arial" w:cs="Arial"/>
        </w:rPr>
      </w:pPr>
    </w:p>
    <w:p w14:paraId="666EA462" w14:textId="77777777" w:rsidR="00C4086D" w:rsidRDefault="00C4086D" w:rsidP="00C4086D">
      <w:pPr>
        <w:spacing w:line="360" w:lineRule="auto"/>
        <w:jc w:val="center"/>
        <w:rPr>
          <w:rFonts w:ascii="Arial" w:hAnsi="Arial" w:cs="Arial"/>
        </w:rPr>
      </w:pPr>
    </w:p>
    <w:p w14:paraId="342B2E3A" w14:textId="297E1EC1" w:rsidR="007D475E" w:rsidRDefault="007D475E" w:rsidP="00C4086D">
      <w:pPr>
        <w:spacing w:line="360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Camargo, 19 de </w:t>
      </w:r>
      <w:proofErr w:type="gramStart"/>
      <w:r>
        <w:rPr>
          <w:rFonts w:ascii="Arial" w:hAnsi="Arial" w:cs="Arial"/>
        </w:rPr>
        <w:t>Novembro</w:t>
      </w:r>
      <w:proofErr w:type="gramEnd"/>
      <w:r>
        <w:rPr>
          <w:rFonts w:ascii="Arial" w:hAnsi="Arial" w:cs="Arial"/>
        </w:rPr>
        <w:t xml:space="preserve"> de 2021.</w:t>
      </w:r>
    </w:p>
    <w:p w14:paraId="77994807" w14:textId="77777777" w:rsidR="007D475E" w:rsidRDefault="007D475E" w:rsidP="007D475E">
      <w:pPr>
        <w:spacing w:line="360" w:lineRule="auto"/>
        <w:jc w:val="center"/>
        <w:rPr>
          <w:rFonts w:ascii="Arial" w:hAnsi="Arial" w:cs="Arial"/>
        </w:rPr>
      </w:pPr>
    </w:p>
    <w:p w14:paraId="4E6D2708" w14:textId="77777777" w:rsidR="007D475E" w:rsidRDefault="007D475E" w:rsidP="007D475E">
      <w:pPr>
        <w:spacing w:line="360" w:lineRule="auto"/>
        <w:jc w:val="center"/>
        <w:rPr>
          <w:rFonts w:ascii="Arial" w:hAnsi="Arial" w:cs="Arial"/>
          <w:b/>
        </w:rPr>
      </w:pPr>
    </w:p>
    <w:p w14:paraId="4C7F4CBA" w14:textId="77777777" w:rsidR="007D475E" w:rsidRDefault="007D475E" w:rsidP="007D475E">
      <w:pPr>
        <w:spacing w:line="360" w:lineRule="auto"/>
        <w:jc w:val="center"/>
        <w:rPr>
          <w:rFonts w:ascii="Arial" w:hAnsi="Arial" w:cs="Arial"/>
          <w:b/>
        </w:rPr>
      </w:pPr>
    </w:p>
    <w:p w14:paraId="4AAF47D9" w14:textId="77777777" w:rsidR="007D475E" w:rsidRDefault="007D475E" w:rsidP="007D475E">
      <w:pPr>
        <w:spacing w:line="360" w:lineRule="auto"/>
        <w:jc w:val="center"/>
        <w:rPr>
          <w:rFonts w:ascii="Arial" w:hAnsi="Arial" w:cs="Arial"/>
          <w:b/>
        </w:rPr>
      </w:pPr>
    </w:p>
    <w:p w14:paraId="41642639" w14:textId="77777777" w:rsidR="007D475E" w:rsidRDefault="007D475E" w:rsidP="007D475E">
      <w:pPr>
        <w:spacing w:line="360" w:lineRule="auto"/>
        <w:jc w:val="center"/>
        <w:rPr>
          <w:rFonts w:ascii="Arial" w:hAnsi="Arial" w:cs="Arial"/>
        </w:rPr>
      </w:pPr>
      <w:r>
        <w:rPr>
          <w:rFonts w:ascii="Arial" w:hAnsi="Arial" w:cs="Arial"/>
          <w:b/>
        </w:rPr>
        <w:t>LUIZ PAGNUSSAT</w:t>
      </w:r>
    </w:p>
    <w:p w14:paraId="3A1B431B" w14:textId="77777777" w:rsidR="007D475E" w:rsidRDefault="007D475E" w:rsidP="007D475E">
      <w:pPr>
        <w:jc w:val="center"/>
      </w:pPr>
      <w:r>
        <w:rPr>
          <w:rFonts w:ascii="Arial" w:hAnsi="Arial" w:cs="Arial"/>
        </w:rPr>
        <w:t>Presidente da Câmara de Vereadores</w:t>
      </w:r>
    </w:p>
    <w:sectPr w:rsidR="007D475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08A6189"/>
    <w:multiLevelType w:val="hybridMultilevel"/>
    <w:tmpl w:val="35660B24"/>
    <w:lvl w:ilvl="0" w:tplc="DE563A34">
      <w:start w:val="1"/>
      <w:numFmt w:val="decimal"/>
      <w:lvlText w:val="%1-"/>
      <w:lvlJc w:val="left"/>
      <w:pPr>
        <w:ind w:left="502" w:hanging="360"/>
      </w:pPr>
      <w:rPr>
        <w:b w:val="0"/>
        <w:bCs/>
      </w:rPr>
    </w:lvl>
    <w:lvl w:ilvl="1" w:tplc="04160019">
      <w:start w:val="1"/>
      <w:numFmt w:val="lowerLetter"/>
      <w:lvlText w:val="%2."/>
      <w:lvlJc w:val="left"/>
      <w:pPr>
        <w:ind w:left="1222" w:hanging="360"/>
      </w:pPr>
    </w:lvl>
    <w:lvl w:ilvl="2" w:tplc="0416001B">
      <w:start w:val="1"/>
      <w:numFmt w:val="lowerRoman"/>
      <w:lvlText w:val="%3."/>
      <w:lvlJc w:val="right"/>
      <w:pPr>
        <w:ind w:left="1942" w:hanging="180"/>
      </w:pPr>
    </w:lvl>
    <w:lvl w:ilvl="3" w:tplc="0416000F">
      <w:start w:val="1"/>
      <w:numFmt w:val="decimal"/>
      <w:lvlText w:val="%4."/>
      <w:lvlJc w:val="left"/>
      <w:pPr>
        <w:ind w:left="2662" w:hanging="360"/>
      </w:pPr>
    </w:lvl>
    <w:lvl w:ilvl="4" w:tplc="04160019">
      <w:start w:val="1"/>
      <w:numFmt w:val="lowerLetter"/>
      <w:lvlText w:val="%5."/>
      <w:lvlJc w:val="left"/>
      <w:pPr>
        <w:ind w:left="3382" w:hanging="360"/>
      </w:pPr>
    </w:lvl>
    <w:lvl w:ilvl="5" w:tplc="0416001B">
      <w:start w:val="1"/>
      <w:numFmt w:val="lowerRoman"/>
      <w:lvlText w:val="%6."/>
      <w:lvlJc w:val="right"/>
      <w:pPr>
        <w:ind w:left="4102" w:hanging="180"/>
      </w:pPr>
    </w:lvl>
    <w:lvl w:ilvl="6" w:tplc="0416000F">
      <w:start w:val="1"/>
      <w:numFmt w:val="decimal"/>
      <w:lvlText w:val="%7."/>
      <w:lvlJc w:val="left"/>
      <w:pPr>
        <w:ind w:left="4822" w:hanging="360"/>
      </w:pPr>
    </w:lvl>
    <w:lvl w:ilvl="7" w:tplc="04160019">
      <w:start w:val="1"/>
      <w:numFmt w:val="lowerLetter"/>
      <w:lvlText w:val="%8."/>
      <w:lvlJc w:val="left"/>
      <w:pPr>
        <w:ind w:left="5542" w:hanging="360"/>
      </w:pPr>
    </w:lvl>
    <w:lvl w:ilvl="8" w:tplc="0416001B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475E"/>
    <w:rsid w:val="0010212C"/>
    <w:rsid w:val="007D475E"/>
    <w:rsid w:val="00AC4AB6"/>
    <w:rsid w:val="00C4086D"/>
    <w:rsid w:val="00CF23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D260E1"/>
  <w15:chartTrackingRefBased/>
  <w15:docId w15:val="{37485E52-B1A2-4560-A36F-F2706C3DE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D475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7D475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2093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145</Words>
  <Characters>783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2021-11-18T16:39:00Z</dcterms:created>
  <dcterms:modified xsi:type="dcterms:W3CDTF">2021-11-19T20:18:00Z</dcterms:modified>
</cp:coreProperties>
</file>