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8FC8D" w14:textId="58D2C180" w:rsidR="00A07A79" w:rsidRDefault="00A07A79" w:rsidP="00A07A79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 w:rsidRPr="00023CB6">
        <w:rPr>
          <w:rFonts w:ascii="Arial" w:hAnsi="Arial" w:cs="Arial"/>
          <w:b/>
        </w:rPr>
        <w:t xml:space="preserve">PAUTA DA SESSÃO ORDINÁRIA DO DIA </w:t>
      </w:r>
      <w:r>
        <w:rPr>
          <w:rFonts w:ascii="Arial" w:hAnsi="Arial" w:cs="Arial"/>
          <w:b/>
        </w:rPr>
        <w:t>05</w:t>
      </w:r>
      <w:r w:rsidRPr="00023CB6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ABRIL</w:t>
      </w:r>
      <w:r w:rsidRPr="00023CB6">
        <w:rPr>
          <w:rFonts w:ascii="Arial" w:hAnsi="Arial" w:cs="Arial"/>
          <w:b/>
        </w:rPr>
        <w:t xml:space="preserve"> DE 2021</w:t>
      </w:r>
    </w:p>
    <w:p w14:paraId="28562B1C" w14:textId="0CC0A253" w:rsidR="00E712EB" w:rsidRDefault="00E712EB" w:rsidP="00A07A79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551FF2C3" w14:textId="45B10DEA" w:rsidR="00E712EB" w:rsidRDefault="00E712EB" w:rsidP="00A07A79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346F9324" w14:textId="77777777" w:rsidR="00E712EB" w:rsidRDefault="00E712EB" w:rsidP="00A07A79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312D662C" w14:textId="77777777" w:rsidR="00A07A79" w:rsidRDefault="00A07A79" w:rsidP="00A07A79">
      <w:pPr>
        <w:spacing w:after="120" w:line="360" w:lineRule="auto"/>
        <w:rPr>
          <w:rFonts w:ascii="Arial" w:hAnsi="Arial" w:cs="Arial"/>
          <w:b/>
        </w:rPr>
      </w:pPr>
    </w:p>
    <w:p w14:paraId="27B1C0F6" w14:textId="56C4296D" w:rsidR="00E712EB" w:rsidRDefault="00E712EB" w:rsidP="00A07A79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Apreciação do veto parcial da Prefeita Municipal a Emenda ao projeto de Lei nº 019/2021.</w:t>
      </w:r>
    </w:p>
    <w:p w14:paraId="3E762ED0" w14:textId="77777777" w:rsidR="00E712EB" w:rsidRPr="00E712EB" w:rsidRDefault="00E712EB" w:rsidP="00E712EB">
      <w:pPr>
        <w:spacing w:after="240" w:line="360" w:lineRule="auto"/>
        <w:jc w:val="both"/>
        <w:rPr>
          <w:rFonts w:ascii="Arial" w:hAnsi="Arial" w:cs="Arial"/>
        </w:rPr>
      </w:pPr>
    </w:p>
    <w:p w14:paraId="35B566C3" w14:textId="3AED346E" w:rsidR="00A07A79" w:rsidRPr="00123D00" w:rsidRDefault="00A07A79" w:rsidP="00123D00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123D00">
        <w:rPr>
          <w:rFonts w:ascii="Arial" w:hAnsi="Arial" w:cs="Arial"/>
        </w:rPr>
        <w:t>Entrada em Regime de Urgência Especial o Projeto de Lei nº 0</w:t>
      </w:r>
      <w:r w:rsidR="00123D00">
        <w:rPr>
          <w:rFonts w:ascii="Arial" w:hAnsi="Arial" w:cs="Arial"/>
        </w:rPr>
        <w:t>23</w:t>
      </w:r>
      <w:r w:rsidRPr="00123D00">
        <w:rPr>
          <w:rFonts w:ascii="Arial" w:hAnsi="Arial" w:cs="Arial"/>
        </w:rPr>
        <w:t>/2021 que “A</w:t>
      </w:r>
      <w:r w:rsidR="00123D00">
        <w:rPr>
          <w:rFonts w:ascii="Arial" w:hAnsi="Arial" w:cs="Arial"/>
        </w:rPr>
        <w:t>utoriza a filiação e o pagamento de anuidade da união nacional dos dirigentes municipais de educação-UNDIME</w:t>
      </w:r>
      <w:r w:rsidRPr="00123D00">
        <w:rPr>
          <w:rFonts w:ascii="Arial" w:hAnsi="Arial" w:cs="Arial"/>
        </w:rPr>
        <w:t>, e da outras providências”.</w:t>
      </w:r>
    </w:p>
    <w:p w14:paraId="0B340E96" w14:textId="77777777" w:rsidR="00A07A79" w:rsidRDefault="00A07A79" w:rsidP="00A07A79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47D5">
        <w:rPr>
          <w:rFonts w:ascii="Arial" w:hAnsi="Arial" w:cs="Arial"/>
        </w:rPr>
        <w:t xml:space="preserve"> </w:t>
      </w:r>
    </w:p>
    <w:p w14:paraId="67205413" w14:textId="77777777" w:rsidR="00A07A79" w:rsidRPr="008B34C7" w:rsidRDefault="00A07A79" w:rsidP="00A07A79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FA5DCBB" w14:textId="612BA9A3" w:rsidR="00A07A79" w:rsidRDefault="00A07A79" w:rsidP="00A07A79">
      <w:pPr>
        <w:spacing w:line="360" w:lineRule="auto"/>
        <w:rPr>
          <w:rFonts w:ascii="Arial" w:hAnsi="Arial" w:cs="Arial"/>
        </w:rPr>
      </w:pPr>
    </w:p>
    <w:p w14:paraId="6317BAAA" w14:textId="77777777" w:rsidR="00123D00" w:rsidRDefault="00123D00" w:rsidP="00A07A79">
      <w:pPr>
        <w:spacing w:line="360" w:lineRule="auto"/>
        <w:rPr>
          <w:rFonts w:ascii="Arial" w:hAnsi="Arial" w:cs="Arial"/>
        </w:rPr>
      </w:pPr>
    </w:p>
    <w:p w14:paraId="1911E2EE" w14:textId="77777777" w:rsidR="00A07A79" w:rsidRDefault="00A07A79" w:rsidP="00A07A79">
      <w:pPr>
        <w:spacing w:line="360" w:lineRule="auto"/>
        <w:rPr>
          <w:rFonts w:ascii="Arial" w:hAnsi="Arial" w:cs="Arial"/>
        </w:rPr>
      </w:pPr>
    </w:p>
    <w:p w14:paraId="5E3B74A3" w14:textId="055BB865" w:rsidR="00A07A79" w:rsidRDefault="00A07A79" w:rsidP="00A07A7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 01 de abril de 2021.</w:t>
      </w:r>
    </w:p>
    <w:p w14:paraId="29F6898D" w14:textId="77777777" w:rsidR="00A07A79" w:rsidRDefault="00A07A79" w:rsidP="00A07A79">
      <w:pPr>
        <w:spacing w:line="360" w:lineRule="auto"/>
        <w:jc w:val="center"/>
        <w:rPr>
          <w:rFonts w:ascii="Arial" w:hAnsi="Arial" w:cs="Arial"/>
          <w:b/>
        </w:rPr>
      </w:pPr>
    </w:p>
    <w:p w14:paraId="7207B51F" w14:textId="77777777" w:rsidR="00A07A79" w:rsidRDefault="00A07A79" w:rsidP="00A07A79">
      <w:pPr>
        <w:spacing w:line="360" w:lineRule="auto"/>
        <w:jc w:val="center"/>
        <w:rPr>
          <w:rFonts w:ascii="Arial" w:hAnsi="Arial" w:cs="Arial"/>
          <w:b/>
        </w:rPr>
      </w:pPr>
    </w:p>
    <w:p w14:paraId="2CBC4A5E" w14:textId="77777777" w:rsidR="00A07A79" w:rsidRDefault="00A07A79" w:rsidP="00A07A79">
      <w:pPr>
        <w:spacing w:line="360" w:lineRule="auto"/>
        <w:jc w:val="center"/>
        <w:rPr>
          <w:rFonts w:ascii="Arial" w:hAnsi="Arial" w:cs="Arial"/>
          <w:b/>
        </w:rPr>
      </w:pPr>
    </w:p>
    <w:p w14:paraId="4E7DC566" w14:textId="77777777" w:rsidR="00A07A79" w:rsidRDefault="00A07A79" w:rsidP="00A07A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LUIZ PAGNUSSAT</w:t>
      </w:r>
    </w:p>
    <w:p w14:paraId="4A0ABE4F" w14:textId="77777777" w:rsidR="00A07A79" w:rsidRDefault="00A07A79" w:rsidP="00A07A7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p w14:paraId="1933B7E4" w14:textId="77777777" w:rsidR="00A07A79" w:rsidRDefault="00A07A79" w:rsidP="00A07A79"/>
    <w:p w14:paraId="70225B79" w14:textId="77777777" w:rsidR="00A07A79" w:rsidRDefault="00A07A79" w:rsidP="00A07A79"/>
    <w:p w14:paraId="3E698F3A" w14:textId="77777777" w:rsidR="00963C69" w:rsidRDefault="00963C69"/>
    <w:sectPr w:rsidR="00963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79"/>
    <w:rsid w:val="00123D00"/>
    <w:rsid w:val="00963C69"/>
    <w:rsid w:val="00A07A79"/>
    <w:rsid w:val="00E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7A44"/>
  <w15:chartTrackingRefBased/>
  <w15:docId w15:val="{97E1D18A-308A-4211-A4A3-57224C86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2021-04-01T19:39:00Z</cp:lastPrinted>
  <dcterms:created xsi:type="dcterms:W3CDTF">2021-04-01T16:56:00Z</dcterms:created>
  <dcterms:modified xsi:type="dcterms:W3CDTF">2021-04-01T19:39:00Z</dcterms:modified>
</cp:coreProperties>
</file>