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4A9A7" w14:textId="77777777" w:rsidR="00151C72" w:rsidRDefault="00151C72" w:rsidP="00151C7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22 DE FEVEREIRO DE 2021</w:t>
      </w:r>
    </w:p>
    <w:p w14:paraId="43CD2DFB" w14:textId="77777777" w:rsidR="00151C72" w:rsidRDefault="00151C72" w:rsidP="00151C72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1F13847" w14:textId="2A2E3C0B" w:rsidR="00151C72" w:rsidRPr="00793424" w:rsidRDefault="00151C72" w:rsidP="00793424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081BB47" w14:textId="7343151F" w:rsidR="000B63C7" w:rsidRPr="000B63C7" w:rsidRDefault="000B63C7" w:rsidP="000B63C7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segunda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discussão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votação</w:t>
      </w:r>
      <w:proofErr w:type="spellEnd"/>
      <w:r>
        <w:rPr>
          <w:rFonts w:ascii="Arial" w:hAnsi="Arial" w:cs="Arial"/>
          <w:sz w:val="24"/>
          <w:szCs w:val="24"/>
        </w:rPr>
        <w:t xml:space="preserve"> o Projeto de Lei nº 004/2021 que: “Autoriza o Poder Executivo a firmar </w:t>
      </w:r>
      <w:proofErr w:type="spellStart"/>
      <w:r>
        <w:rPr>
          <w:rFonts w:ascii="Arial" w:hAnsi="Arial" w:cs="Arial"/>
          <w:sz w:val="24"/>
          <w:szCs w:val="24"/>
        </w:rPr>
        <w:t>convênio</w:t>
      </w:r>
      <w:proofErr w:type="spellEnd"/>
      <w:r>
        <w:rPr>
          <w:rFonts w:ascii="Arial" w:hAnsi="Arial" w:cs="Arial"/>
          <w:sz w:val="24"/>
          <w:szCs w:val="24"/>
        </w:rPr>
        <w:t xml:space="preserve"> com a </w:t>
      </w:r>
      <w:proofErr w:type="spellStart"/>
      <w:r>
        <w:rPr>
          <w:rFonts w:ascii="Arial" w:hAnsi="Arial" w:cs="Arial"/>
          <w:sz w:val="24"/>
          <w:szCs w:val="24"/>
        </w:rPr>
        <w:t>defensoria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pública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estadual</w:t>
      </w:r>
      <w:proofErr w:type="spellEnd"/>
      <w:r>
        <w:rPr>
          <w:rFonts w:ascii="Arial" w:hAnsi="Arial" w:cs="Arial"/>
          <w:sz w:val="24"/>
          <w:szCs w:val="24"/>
        </w:rPr>
        <w:t xml:space="preserve"> e da </w:t>
      </w:r>
      <w:proofErr w:type="spellStart"/>
      <w:r>
        <w:rPr>
          <w:rFonts w:ascii="Arial" w:hAnsi="Arial" w:cs="Arial"/>
          <w:sz w:val="24"/>
          <w:szCs w:val="24"/>
        </w:rPr>
        <w:t>outras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providências</w:t>
      </w:r>
      <w:proofErr w:type="spellEnd"/>
      <w:r>
        <w:rPr>
          <w:rFonts w:ascii="Arial" w:hAnsi="Arial" w:cs="Arial"/>
          <w:sz w:val="24"/>
          <w:szCs w:val="24"/>
        </w:rPr>
        <w:t>.”</w:t>
      </w:r>
    </w:p>
    <w:p w14:paraId="1D55FE40" w14:textId="77777777" w:rsidR="000B63C7" w:rsidRPr="000B63C7" w:rsidRDefault="000B63C7" w:rsidP="000B63C7">
      <w:pPr>
        <w:pStyle w:val="PargrafodaLista"/>
        <w:rPr>
          <w:rFonts w:ascii="Arial" w:hAnsi="Arial" w:cs="Arial"/>
          <w:sz w:val="24"/>
          <w:szCs w:val="24"/>
        </w:rPr>
      </w:pPr>
    </w:p>
    <w:p w14:paraId="5E08C778" w14:textId="5473F15B" w:rsidR="00151C72" w:rsidRDefault="00151C72" w:rsidP="00151C72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segunda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discussão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votação</w:t>
      </w:r>
      <w:proofErr w:type="spellEnd"/>
      <w:r>
        <w:rPr>
          <w:rFonts w:ascii="Arial" w:hAnsi="Arial" w:cs="Arial"/>
          <w:sz w:val="24"/>
          <w:szCs w:val="24"/>
        </w:rPr>
        <w:t xml:space="preserve"> o Projeto de Lei nº 007/2021 que: “Autoriza o Poder Executivo a </w:t>
      </w:r>
      <w:proofErr w:type="spellStart"/>
      <w:r>
        <w:rPr>
          <w:rFonts w:ascii="Arial" w:hAnsi="Arial" w:cs="Arial"/>
          <w:sz w:val="24"/>
          <w:szCs w:val="24"/>
        </w:rPr>
        <w:t>efetuar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contratação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emergencial</w:t>
      </w:r>
      <w:proofErr w:type="spellEnd"/>
      <w:r>
        <w:rPr>
          <w:rFonts w:ascii="Arial" w:hAnsi="Arial" w:cs="Arial"/>
          <w:sz w:val="24"/>
          <w:szCs w:val="24"/>
        </w:rPr>
        <w:t xml:space="preserve"> de medico </w:t>
      </w:r>
      <w:proofErr w:type="spellStart"/>
      <w:r>
        <w:rPr>
          <w:rFonts w:ascii="Arial" w:hAnsi="Arial" w:cs="Arial"/>
          <w:sz w:val="24"/>
          <w:szCs w:val="24"/>
        </w:rPr>
        <w:t>comunitário</w:t>
      </w:r>
      <w:proofErr w:type="spellEnd"/>
      <w:r>
        <w:rPr>
          <w:rFonts w:ascii="Arial" w:hAnsi="Arial" w:cs="Arial"/>
          <w:sz w:val="24"/>
          <w:szCs w:val="24"/>
        </w:rPr>
        <w:t xml:space="preserve"> por tempo </w:t>
      </w:r>
      <w:proofErr w:type="spellStart"/>
      <w:r>
        <w:rPr>
          <w:rFonts w:ascii="Arial" w:hAnsi="Arial" w:cs="Arial"/>
          <w:sz w:val="24"/>
          <w:szCs w:val="24"/>
        </w:rPr>
        <w:t>determinado</w:t>
      </w:r>
      <w:proofErr w:type="spellEnd"/>
      <w:r>
        <w:rPr>
          <w:rFonts w:ascii="Arial" w:hAnsi="Arial" w:cs="Arial"/>
          <w:sz w:val="24"/>
          <w:szCs w:val="24"/>
        </w:rPr>
        <w:t xml:space="preserve"> por </w:t>
      </w:r>
      <w:proofErr w:type="spellStart"/>
      <w:r>
        <w:rPr>
          <w:rFonts w:ascii="Arial" w:hAnsi="Arial" w:cs="Arial"/>
          <w:sz w:val="24"/>
          <w:szCs w:val="24"/>
        </w:rPr>
        <w:t>excepcional</w:t>
      </w:r>
      <w:proofErr w:type="spellEnd"/>
      <w:r>
        <w:rPr>
          <w:rFonts w:ascii="Arial" w:hAnsi="Arial" w:cs="Arial"/>
          <w:sz w:val="24"/>
          <w:szCs w:val="24"/>
        </w:rPr>
        <w:t xml:space="preserve"> interesse </w:t>
      </w:r>
      <w:proofErr w:type="spellStart"/>
      <w:r>
        <w:rPr>
          <w:rFonts w:ascii="Arial" w:hAnsi="Arial" w:cs="Arial"/>
          <w:sz w:val="24"/>
          <w:szCs w:val="24"/>
        </w:rPr>
        <w:t>público</w:t>
      </w:r>
      <w:proofErr w:type="spellEnd"/>
      <w:r>
        <w:rPr>
          <w:rFonts w:ascii="Arial" w:hAnsi="Arial" w:cs="Arial"/>
          <w:sz w:val="24"/>
          <w:szCs w:val="24"/>
        </w:rPr>
        <w:t xml:space="preserve">, e da </w:t>
      </w:r>
      <w:proofErr w:type="spellStart"/>
      <w:r>
        <w:rPr>
          <w:rFonts w:ascii="Arial" w:hAnsi="Arial" w:cs="Arial"/>
          <w:sz w:val="24"/>
          <w:szCs w:val="24"/>
        </w:rPr>
        <w:t>outras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providências</w:t>
      </w:r>
      <w:proofErr w:type="spellEnd"/>
      <w:r>
        <w:rPr>
          <w:rFonts w:ascii="Arial" w:hAnsi="Arial" w:cs="Arial"/>
          <w:sz w:val="24"/>
          <w:szCs w:val="24"/>
        </w:rPr>
        <w:t>.”</w:t>
      </w:r>
    </w:p>
    <w:p w14:paraId="11D931F8" w14:textId="77777777" w:rsidR="00151C72" w:rsidRDefault="00151C72" w:rsidP="00151C72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45EB5BC" w14:textId="77777777" w:rsidR="00151C72" w:rsidRDefault="00151C72" w:rsidP="00151C72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segunda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discussão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votação</w:t>
      </w:r>
      <w:proofErr w:type="spellEnd"/>
      <w:r>
        <w:rPr>
          <w:rFonts w:ascii="Arial" w:hAnsi="Arial" w:cs="Arial"/>
          <w:sz w:val="24"/>
          <w:szCs w:val="24"/>
        </w:rPr>
        <w:t xml:space="preserve"> o Projeto de Lei nº 008/2021 que: “Autoriza o Poder Executivo a </w:t>
      </w:r>
      <w:proofErr w:type="spellStart"/>
      <w:r>
        <w:rPr>
          <w:rFonts w:ascii="Arial" w:hAnsi="Arial" w:cs="Arial"/>
          <w:sz w:val="24"/>
          <w:szCs w:val="24"/>
        </w:rPr>
        <w:t>contribuir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mensalmente</w:t>
      </w:r>
      <w:proofErr w:type="spellEnd"/>
      <w:r>
        <w:rPr>
          <w:rFonts w:ascii="Arial" w:hAnsi="Arial" w:cs="Arial"/>
          <w:sz w:val="24"/>
          <w:szCs w:val="24"/>
        </w:rPr>
        <w:t xml:space="preserve"> com as </w:t>
      </w:r>
      <w:proofErr w:type="spellStart"/>
      <w:r>
        <w:rPr>
          <w:rFonts w:ascii="Arial" w:hAnsi="Arial" w:cs="Arial"/>
          <w:sz w:val="24"/>
          <w:szCs w:val="24"/>
        </w:rPr>
        <w:t>entidades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representação</w:t>
      </w:r>
      <w:proofErr w:type="spellEnd"/>
      <w:r>
        <w:rPr>
          <w:rFonts w:ascii="Arial" w:hAnsi="Arial" w:cs="Arial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sz w:val="24"/>
          <w:szCs w:val="24"/>
        </w:rPr>
        <w:t>municípios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estado</w:t>
      </w:r>
      <w:proofErr w:type="spellEnd"/>
      <w:r>
        <w:rPr>
          <w:rFonts w:ascii="Arial" w:hAnsi="Arial" w:cs="Arial"/>
          <w:sz w:val="24"/>
          <w:szCs w:val="24"/>
        </w:rPr>
        <w:t xml:space="preserve"> do Rio Grande do Sul, e da </w:t>
      </w:r>
      <w:proofErr w:type="spellStart"/>
      <w:r>
        <w:rPr>
          <w:rFonts w:ascii="Arial" w:hAnsi="Arial" w:cs="Arial"/>
          <w:sz w:val="24"/>
          <w:szCs w:val="24"/>
        </w:rPr>
        <w:t>outras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providências</w:t>
      </w:r>
      <w:proofErr w:type="spellEnd"/>
      <w:r>
        <w:rPr>
          <w:rFonts w:ascii="Arial" w:hAnsi="Arial" w:cs="Arial"/>
          <w:sz w:val="24"/>
          <w:szCs w:val="24"/>
        </w:rPr>
        <w:t>.”</w:t>
      </w:r>
    </w:p>
    <w:p w14:paraId="1B4C852B" w14:textId="77777777" w:rsidR="000B63C7" w:rsidRPr="000B63C7" w:rsidRDefault="000B63C7" w:rsidP="000B63C7">
      <w:pPr>
        <w:rPr>
          <w:rFonts w:ascii="Arial" w:hAnsi="Arial" w:cs="Arial"/>
        </w:rPr>
      </w:pPr>
    </w:p>
    <w:p w14:paraId="4DB57A7F" w14:textId="471FC617" w:rsidR="000B63C7" w:rsidRDefault="000B63C7" w:rsidP="00622649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0B63C7">
        <w:rPr>
          <w:rFonts w:ascii="Arial" w:hAnsi="Arial" w:cs="Arial"/>
          <w:sz w:val="24"/>
          <w:szCs w:val="24"/>
        </w:rPr>
        <w:t>Em</w:t>
      </w:r>
      <w:proofErr w:type="spellEnd"/>
      <w:r w:rsidRPr="000B6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3C7">
        <w:rPr>
          <w:rFonts w:ascii="Arial" w:hAnsi="Arial" w:cs="Arial"/>
          <w:sz w:val="24"/>
          <w:szCs w:val="24"/>
        </w:rPr>
        <w:t>segunda</w:t>
      </w:r>
      <w:proofErr w:type="spellEnd"/>
      <w:r w:rsidRPr="000B6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3C7">
        <w:rPr>
          <w:rFonts w:ascii="Arial" w:hAnsi="Arial" w:cs="Arial"/>
          <w:sz w:val="24"/>
          <w:szCs w:val="24"/>
        </w:rPr>
        <w:t>discu</w:t>
      </w:r>
      <w:r>
        <w:rPr>
          <w:rFonts w:ascii="Arial" w:hAnsi="Arial" w:cs="Arial"/>
          <w:sz w:val="24"/>
          <w:szCs w:val="24"/>
        </w:rPr>
        <w:t>ss</w:t>
      </w:r>
      <w:r w:rsidRPr="000B63C7">
        <w:rPr>
          <w:rFonts w:ascii="Arial" w:hAnsi="Arial" w:cs="Arial"/>
          <w:sz w:val="24"/>
          <w:szCs w:val="24"/>
        </w:rPr>
        <w:t>ão</w:t>
      </w:r>
      <w:proofErr w:type="spellEnd"/>
      <w:r w:rsidRPr="000B63C7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B63C7">
        <w:rPr>
          <w:rFonts w:ascii="Arial" w:hAnsi="Arial" w:cs="Arial"/>
          <w:sz w:val="24"/>
          <w:szCs w:val="24"/>
        </w:rPr>
        <w:t>votação</w:t>
      </w:r>
      <w:proofErr w:type="spellEnd"/>
      <w:r w:rsidRPr="000B63C7">
        <w:rPr>
          <w:rFonts w:ascii="Arial" w:hAnsi="Arial" w:cs="Arial"/>
          <w:sz w:val="24"/>
          <w:szCs w:val="24"/>
        </w:rPr>
        <w:t xml:space="preserve"> a Emenda Modificativa ao Projeto de Lei nº 004/2021</w:t>
      </w:r>
      <w:r>
        <w:rPr>
          <w:rFonts w:ascii="Arial" w:hAnsi="Arial" w:cs="Arial"/>
          <w:sz w:val="24"/>
          <w:szCs w:val="24"/>
        </w:rPr>
        <w:t>.</w:t>
      </w:r>
    </w:p>
    <w:p w14:paraId="652E61E4" w14:textId="77777777" w:rsidR="00793424" w:rsidRPr="00793424" w:rsidRDefault="00793424" w:rsidP="00793424">
      <w:pPr>
        <w:pStyle w:val="PargrafodaLista"/>
        <w:rPr>
          <w:rFonts w:ascii="Arial" w:hAnsi="Arial" w:cs="Arial"/>
          <w:sz w:val="24"/>
          <w:szCs w:val="24"/>
        </w:rPr>
      </w:pPr>
    </w:p>
    <w:p w14:paraId="28FF4CB4" w14:textId="17799360" w:rsidR="00793424" w:rsidRDefault="00793424" w:rsidP="00622649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Entrada do Projeto de Lei Nº 014/2021 que. “Autoriza o poder Executivo a </w:t>
      </w:r>
      <w:proofErr w:type="spellStart"/>
      <w:r>
        <w:rPr>
          <w:rFonts w:ascii="Arial" w:hAnsi="Arial" w:cs="Arial"/>
          <w:sz w:val="24"/>
          <w:szCs w:val="24"/>
        </w:rPr>
        <w:t>efetuar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contratação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pessoal</w:t>
      </w:r>
      <w:proofErr w:type="spellEnd"/>
      <w:r>
        <w:rPr>
          <w:rFonts w:ascii="Arial" w:hAnsi="Arial" w:cs="Arial"/>
          <w:sz w:val="24"/>
          <w:szCs w:val="24"/>
        </w:rPr>
        <w:t xml:space="preserve"> por tempo </w:t>
      </w:r>
      <w:proofErr w:type="spellStart"/>
      <w:r>
        <w:rPr>
          <w:rFonts w:ascii="Arial" w:hAnsi="Arial" w:cs="Arial"/>
          <w:sz w:val="24"/>
          <w:szCs w:val="24"/>
        </w:rPr>
        <w:t>determinado</w:t>
      </w:r>
      <w:proofErr w:type="spellEnd"/>
      <w:r>
        <w:rPr>
          <w:rFonts w:ascii="Arial" w:hAnsi="Arial" w:cs="Arial"/>
          <w:sz w:val="24"/>
          <w:szCs w:val="24"/>
        </w:rPr>
        <w:t xml:space="preserve"> por </w:t>
      </w:r>
      <w:proofErr w:type="spellStart"/>
      <w:r>
        <w:rPr>
          <w:rFonts w:ascii="Arial" w:hAnsi="Arial" w:cs="Arial"/>
          <w:sz w:val="24"/>
          <w:szCs w:val="24"/>
        </w:rPr>
        <w:t>excepcional</w:t>
      </w:r>
      <w:proofErr w:type="spellEnd"/>
      <w:r>
        <w:rPr>
          <w:rFonts w:ascii="Arial" w:hAnsi="Arial" w:cs="Arial"/>
          <w:sz w:val="24"/>
          <w:szCs w:val="24"/>
        </w:rPr>
        <w:t xml:space="preserve"> interesse </w:t>
      </w:r>
      <w:proofErr w:type="spellStart"/>
      <w:r>
        <w:rPr>
          <w:rFonts w:ascii="Arial" w:hAnsi="Arial" w:cs="Arial"/>
          <w:sz w:val="24"/>
          <w:szCs w:val="24"/>
        </w:rPr>
        <w:t>público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da </w:t>
      </w:r>
      <w:proofErr w:type="spellStart"/>
      <w:r>
        <w:rPr>
          <w:rFonts w:ascii="Arial" w:hAnsi="Arial" w:cs="Arial"/>
          <w:sz w:val="24"/>
          <w:szCs w:val="24"/>
        </w:rPr>
        <w:t>outras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providências</w:t>
      </w:r>
      <w:proofErr w:type="spellEnd"/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59ABCF46" w14:textId="77777777" w:rsidR="00793424" w:rsidRPr="00793424" w:rsidRDefault="00793424" w:rsidP="00793424">
      <w:pPr>
        <w:pStyle w:val="PargrafodaLista"/>
        <w:rPr>
          <w:rFonts w:ascii="Arial" w:hAnsi="Arial" w:cs="Arial"/>
          <w:sz w:val="24"/>
          <w:szCs w:val="24"/>
        </w:rPr>
      </w:pPr>
    </w:p>
    <w:p w14:paraId="2E179494" w14:textId="3BABE672" w:rsidR="00793424" w:rsidRDefault="00793424" w:rsidP="00622649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Entrada do Projeto de Lei Nº 015/2021 que: “Autoriza o poder executivo a firmar </w:t>
      </w:r>
      <w:proofErr w:type="spellStart"/>
      <w:r>
        <w:rPr>
          <w:rFonts w:ascii="Arial" w:hAnsi="Arial" w:cs="Arial"/>
          <w:sz w:val="24"/>
          <w:szCs w:val="24"/>
        </w:rPr>
        <w:t>convênio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prestação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mútua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colaboração</w:t>
      </w:r>
      <w:proofErr w:type="spellEnd"/>
      <w:r>
        <w:rPr>
          <w:rFonts w:ascii="Arial" w:hAnsi="Arial" w:cs="Arial"/>
          <w:sz w:val="24"/>
          <w:szCs w:val="24"/>
        </w:rPr>
        <w:t xml:space="preserve"> com o Tribunal Regional </w:t>
      </w:r>
      <w:proofErr w:type="spellStart"/>
      <w:r>
        <w:rPr>
          <w:rFonts w:ascii="Arial" w:hAnsi="Arial" w:cs="Arial"/>
          <w:sz w:val="24"/>
          <w:szCs w:val="24"/>
        </w:rPr>
        <w:t>Eleitoral</w:t>
      </w:r>
      <w:proofErr w:type="spellEnd"/>
      <w:r>
        <w:rPr>
          <w:rFonts w:ascii="Arial" w:hAnsi="Arial" w:cs="Arial"/>
          <w:sz w:val="24"/>
          <w:szCs w:val="24"/>
        </w:rPr>
        <w:t xml:space="preserve"> do Rio Grande do Sul e da </w:t>
      </w:r>
      <w:proofErr w:type="spellStart"/>
      <w:r>
        <w:rPr>
          <w:rFonts w:ascii="Arial" w:hAnsi="Arial" w:cs="Arial"/>
          <w:sz w:val="24"/>
          <w:szCs w:val="24"/>
        </w:rPr>
        <w:t>outras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providências</w:t>
      </w:r>
      <w:proofErr w:type="spellEnd"/>
      <w:r>
        <w:rPr>
          <w:rFonts w:ascii="Arial" w:hAnsi="Arial" w:cs="Arial"/>
          <w:sz w:val="24"/>
          <w:szCs w:val="24"/>
        </w:rPr>
        <w:t>”.</w:t>
      </w:r>
    </w:p>
    <w:p w14:paraId="5420DC92" w14:textId="7BCEF5B7" w:rsidR="000B63C7" w:rsidRPr="000B63C7" w:rsidRDefault="000B63C7" w:rsidP="000B63C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B63C7">
        <w:rPr>
          <w:rFonts w:ascii="Arial" w:hAnsi="Arial" w:cs="Arial"/>
          <w:sz w:val="24"/>
          <w:szCs w:val="24"/>
        </w:rPr>
        <w:t xml:space="preserve"> </w:t>
      </w:r>
    </w:p>
    <w:p w14:paraId="0A73E608" w14:textId="73540F1F" w:rsidR="000B63C7" w:rsidRDefault="000B63C7" w:rsidP="00151C72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Indicação 003/2021 da </w:t>
      </w:r>
      <w:proofErr w:type="spellStart"/>
      <w:r>
        <w:rPr>
          <w:rFonts w:ascii="Arial" w:hAnsi="Arial" w:cs="Arial"/>
          <w:sz w:val="24"/>
          <w:szCs w:val="24"/>
        </w:rPr>
        <w:t>Vereadora</w:t>
      </w:r>
      <w:proofErr w:type="spellEnd"/>
      <w:r>
        <w:rPr>
          <w:rFonts w:ascii="Arial" w:hAnsi="Arial" w:cs="Arial"/>
          <w:sz w:val="24"/>
          <w:szCs w:val="24"/>
        </w:rPr>
        <w:t xml:space="preserve"> Elisabete Maria </w:t>
      </w:r>
      <w:proofErr w:type="spellStart"/>
      <w:r>
        <w:rPr>
          <w:rFonts w:ascii="Arial" w:hAnsi="Arial" w:cs="Arial"/>
          <w:sz w:val="24"/>
          <w:szCs w:val="24"/>
        </w:rPr>
        <w:t>Filippi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Dallacort</w:t>
      </w:r>
      <w:proofErr w:type="spellEnd"/>
    </w:p>
    <w:p w14:paraId="59833CB9" w14:textId="77777777" w:rsidR="00F172E5" w:rsidRPr="00F172E5" w:rsidRDefault="00F172E5" w:rsidP="00F172E5">
      <w:pPr>
        <w:pStyle w:val="PargrafodaLista"/>
        <w:rPr>
          <w:rFonts w:ascii="Arial" w:hAnsi="Arial" w:cs="Arial"/>
          <w:sz w:val="24"/>
          <w:szCs w:val="24"/>
        </w:rPr>
      </w:pPr>
    </w:p>
    <w:p w14:paraId="3C23F8CE" w14:textId="46A2A387" w:rsidR="00F172E5" w:rsidRDefault="00F172E5" w:rsidP="00F172E5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Indicação 004/2021 da </w:t>
      </w:r>
      <w:proofErr w:type="spellStart"/>
      <w:r>
        <w:rPr>
          <w:rFonts w:ascii="Arial" w:hAnsi="Arial" w:cs="Arial"/>
          <w:sz w:val="24"/>
          <w:szCs w:val="24"/>
        </w:rPr>
        <w:t>Vereadora</w:t>
      </w:r>
      <w:proofErr w:type="spellEnd"/>
      <w:r>
        <w:rPr>
          <w:rFonts w:ascii="Arial" w:hAnsi="Arial" w:cs="Arial"/>
          <w:sz w:val="24"/>
          <w:szCs w:val="24"/>
        </w:rPr>
        <w:t xml:space="preserve"> Elisabete Maria </w:t>
      </w:r>
      <w:proofErr w:type="spellStart"/>
      <w:r>
        <w:rPr>
          <w:rFonts w:ascii="Arial" w:hAnsi="Arial" w:cs="Arial"/>
          <w:sz w:val="24"/>
          <w:szCs w:val="24"/>
        </w:rPr>
        <w:t>Filippi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Dallacort</w:t>
      </w:r>
      <w:proofErr w:type="spellEnd"/>
    </w:p>
    <w:p w14:paraId="2304073B" w14:textId="77777777" w:rsidR="00151C72" w:rsidRDefault="00151C72" w:rsidP="00151C72">
      <w:pPr>
        <w:spacing w:line="360" w:lineRule="auto"/>
        <w:rPr>
          <w:rFonts w:ascii="Arial" w:hAnsi="Arial" w:cs="Arial"/>
        </w:rPr>
      </w:pPr>
    </w:p>
    <w:p w14:paraId="6C962784" w14:textId="7EFD8A84" w:rsidR="00151C72" w:rsidRDefault="00151C72" w:rsidP="00151C7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Camargo, 1</w:t>
      </w:r>
      <w:r w:rsidR="000B63C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fevereiro de 2021.</w:t>
      </w:r>
    </w:p>
    <w:p w14:paraId="385530AC" w14:textId="4CB48306" w:rsidR="00151C72" w:rsidRPr="00793424" w:rsidRDefault="00151C72" w:rsidP="00151C7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14:paraId="37390E87" w14:textId="77777777" w:rsidR="00151C72" w:rsidRDefault="00151C72" w:rsidP="00151C7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LUIZ PAGNUSSAT </w:t>
      </w:r>
    </w:p>
    <w:p w14:paraId="22EF14EE" w14:textId="77777777" w:rsidR="00151C72" w:rsidRDefault="00151C72" w:rsidP="00151C7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da Câmara de Vereadores </w:t>
      </w:r>
    </w:p>
    <w:p w14:paraId="4902B7AA" w14:textId="77777777" w:rsidR="00151C72" w:rsidRDefault="00151C72" w:rsidP="00151C72"/>
    <w:p w14:paraId="084CE05C" w14:textId="77777777" w:rsidR="00151C72" w:rsidRDefault="00151C72" w:rsidP="00151C72"/>
    <w:p w14:paraId="0847D69B" w14:textId="77777777" w:rsidR="00AA3AD0" w:rsidRDefault="00AA3AD0"/>
    <w:sectPr w:rsidR="00AA3A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06CE1"/>
    <w:multiLevelType w:val="hybridMultilevel"/>
    <w:tmpl w:val="A2540B84"/>
    <w:lvl w:ilvl="0" w:tplc="0AB8A45A">
      <w:start w:val="1"/>
      <w:numFmt w:val="decimal"/>
      <w:lvlText w:val="%1-"/>
      <w:lvlJc w:val="left"/>
      <w:pPr>
        <w:ind w:left="1755" w:hanging="360"/>
      </w:pPr>
    </w:lvl>
    <w:lvl w:ilvl="1" w:tplc="04160019">
      <w:start w:val="1"/>
      <w:numFmt w:val="lowerLetter"/>
      <w:lvlText w:val="%2."/>
      <w:lvlJc w:val="left"/>
      <w:pPr>
        <w:ind w:left="2475" w:hanging="360"/>
      </w:pPr>
    </w:lvl>
    <w:lvl w:ilvl="2" w:tplc="0416001B">
      <w:start w:val="1"/>
      <w:numFmt w:val="lowerRoman"/>
      <w:lvlText w:val="%3."/>
      <w:lvlJc w:val="right"/>
      <w:pPr>
        <w:ind w:left="3195" w:hanging="180"/>
      </w:pPr>
    </w:lvl>
    <w:lvl w:ilvl="3" w:tplc="0416000F">
      <w:start w:val="1"/>
      <w:numFmt w:val="decimal"/>
      <w:lvlText w:val="%4."/>
      <w:lvlJc w:val="left"/>
      <w:pPr>
        <w:ind w:left="3915" w:hanging="360"/>
      </w:pPr>
    </w:lvl>
    <w:lvl w:ilvl="4" w:tplc="04160019">
      <w:start w:val="1"/>
      <w:numFmt w:val="lowerLetter"/>
      <w:lvlText w:val="%5."/>
      <w:lvlJc w:val="left"/>
      <w:pPr>
        <w:ind w:left="4635" w:hanging="360"/>
      </w:pPr>
    </w:lvl>
    <w:lvl w:ilvl="5" w:tplc="0416001B">
      <w:start w:val="1"/>
      <w:numFmt w:val="lowerRoman"/>
      <w:lvlText w:val="%6."/>
      <w:lvlJc w:val="right"/>
      <w:pPr>
        <w:ind w:left="5355" w:hanging="180"/>
      </w:pPr>
    </w:lvl>
    <w:lvl w:ilvl="6" w:tplc="0416000F">
      <w:start w:val="1"/>
      <w:numFmt w:val="decimal"/>
      <w:lvlText w:val="%7."/>
      <w:lvlJc w:val="left"/>
      <w:pPr>
        <w:ind w:left="6075" w:hanging="360"/>
      </w:pPr>
    </w:lvl>
    <w:lvl w:ilvl="7" w:tplc="04160019">
      <w:start w:val="1"/>
      <w:numFmt w:val="lowerLetter"/>
      <w:lvlText w:val="%8."/>
      <w:lvlJc w:val="left"/>
      <w:pPr>
        <w:ind w:left="6795" w:hanging="360"/>
      </w:pPr>
    </w:lvl>
    <w:lvl w:ilvl="8" w:tplc="0416001B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72"/>
    <w:rsid w:val="000B63C7"/>
    <w:rsid w:val="00151C72"/>
    <w:rsid w:val="00793424"/>
    <w:rsid w:val="00AA3AD0"/>
    <w:rsid w:val="00F1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0CA6"/>
  <w15:chartTrackingRefBased/>
  <w15:docId w15:val="{E0B1A218-5CAC-478D-A1C0-9D7FE428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1C72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2021-02-18T16:52:00Z</dcterms:created>
  <dcterms:modified xsi:type="dcterms:W3CDTF">2021-02-19T19:39:00Z</dcterms:modified>
</cp:coreProperties>
</file>